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Default="005F6923">
      <w:r>
        <w:rPr>
          <w:rFonts w:ascii="Arial" w:hAnsi="Arial" w:cs="Arial"/>
          <w:color w:val="333333"/>
          <w:sz w:val="20"/>
          <w:szCs w:val="20"/>
        </w:rPr>
        <w:t xml:space="preserve">Каким образом физическое лицо может осуществить государственную регистрацию права собственности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машиноместо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расположенное в нежилом помещении двухуровневой автостоянки многоквартирного жилого дома, а именно какие документы надо подать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Росреестр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для государственной регистрации права собственности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машиноместо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как объекта недвижимости, если данное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машиноместо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приобретено как имущественный пай Гаражно-строительного кооператива. </w:t>
      </w:r>
      <w:r>
        <w:rPr>
          <w:rFonts w:ascii="Arial" w:hAnsi="Arial" w:cs="Arial"/>
          <w:color w:val="333333"/>
          <w:sz w:val="20"/>
          <w:szCs w:val="20"/>
        </w:rPr>
        <w:br/>
        <w:t>В наличии имеются следующие документы: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Договор купли-продажи имущественного пая Гаражно-строительного кооператива физическим лицом у юридического лица от октября   2013 года(ЗАО, не ГСК). В предмете данного договора указано: 1.1 Во исполнение настоящего Договора Продавец обязуется продать, а Покупатель принять и оплатить на условиях настоящего Договора принадлежащий Продавцу имущественный пай ГСК « Изумрудные холмы».......1.2 Имущественный пай соответствует одному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машиноместу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а именно по данным БТИ помещение № </w:t>
      </w:r>
      <w:r w:rsidRPr="005F6923">
        <w:rPr>
          <w:rFonts w:ascii="Arial" w:hAnsi="Arial" w:cs="Arial"/>
          <w:color w:val="333333"/>
          <w:sz w:val="20"/>
          <w:szCs w:val="20"/>
        </w:rPr>
        <w:t>_______</w:t>
      </w:r>
      <w:r>
        <w:rPr>
          <w:rFonts w:ascii="Arial" w:hAnsi="Arial" w:cs="Arial"/>
          <w:color w:val="333333"/>
          <w:sz w:val="20"/>
          <w:szCs w:val="20"/>
        </w:rPr>
        <w:t xml:space="preserve">, которое расположено в нежилом помещении двухуровневой автостоянки многоквартирного жилого дома по адресу….., входящего в состав первой очереди строительства Жилого микрорайона,…… зарегистрированного   в реестре инвестиционных контрактов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Минмособлстроя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за № 97/11-04 от 26.07.2004 г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…..</w:t>
      </w:r>
      <w:proofErr w:type="gramEnd"/>
      <w:r>
        <w:rPr>
          <w:rFonts w:ascii="Arial" w:hAnsi="Arial" w:cs="Arial"/>
          <w:color w:val="333333"/>
          <w:sz w:val="20"/>
          <w:szCs w:val="20"/>
        </w:rPr>
        <w:t>Объект введен в эксплуатацию 05.05.2012, что удостоверено Разрешением на ввод объекта в эксплуатацию№ RU50505000-46 от 05.05.2012……1.3 Право распоряжения Имущественным паем от Продавца к Покупателю переходит с момента оплаты Покупателем в полном объеме договорной стоимости Имущественного пая …..;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Платежное поручение на сумму полной договорной стоимости Имущественного пая от </w:t>
      </w:r>
      <w:r w:rsidRPr="005F6923">
        <w:rPr>
          <w:rFonts w:ascii="Arial" w:hAnsi="Arial" w:cs="Arial"/>
          <w:color w:val="333333"/>
          <w:sz w:val="20"/>
          <w:szCs w:val="20"/>
        </w:rPr>
        <w:t>__</w:t>
      </w:r>
      <w:r>
        <w:rPr>
          <w:rFonts w:ascii="Arial" w:hAnsi="Arial" w:cs="Arial"/>
          <w:color w:val="333333"/>
          <w:sz w:val="20"/>
          <w:szCs w:val="20"/>
        </w:rPr>
        <w:t xml:space="preserve"> октября 201</w:t>
      </w:r>
      <w:r w:rsidRPr="005F6923">
        <w:rPr>
          <w:rFonts w:ascii="Arial" w:hAnsi="Arial" w:cs="Arial"/>
          <w:color w:val="333333"/>
          <w:sz w:val="20"/>
          <w:szCs w:val="20"/>
        </w:rPr>
        <w:t>__</w:t>
      </w:r>
      <w:r>
        <w:rPr>
          <w:rFonts w:ascii="Arial" w:hAnsi="Arial" w:cs="Arial"/>
          <w:color w:val="333333"/>
          <w:sz w:val="20"/>
          <w:szCs w:val="20"/>
        </w:rPr>
        <w:t xml:space="preserve"> года;</w:t>
      </w:r>
      <w:proofErr w:type="gramStart"/>
      <w:r>
        <w:rPr>
          <w:rFonts w:ascii="Arial" w:hAnsi="Arial" w:cs="Arial"/>
          <w:color w:val="333333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333333"/>
          <w:sz w:val="20"/>
          <w:szCs w:val="20"/>
        </w:rPr>
        <w:t>платежное поручение на оплату вступительного взноса в ГСК «Изумрудные холмы». Согласно условиям Договора купли-продажи имущественного пая Гаражно-строительного кооператива я была обязана подать заявлен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ие на вступление в ГСК и оплатить вступительный взнос.</w:t>
      </w:r>
    </w:p>
    <w:sectPr w:rsidR="007F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4"/>
    <w:rsid w:val="00391324"/>
    <w:rsid w:val="005F6923"/>
    <w:rsid w:val="007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Михалочкина Елена Ивановна</dc:creator>
  <cp:keywords/>
  <dc:description/>
  <cp:lastModifiedBy>Михалочкина Елена Ивановна</cp:lastModifiedBy>
  <cp:revision>2</cp:revision>
  <dcterms:created xsi:type="dcterms:W3CDTF">2018-02-06T09:10:00Z</dcterms:created>
  <dcterms:modified xsi:type="dcterms:W3CDTF">2018-02-06T09:11:00Z</dcterms:modified>
</cp:coreProperties>
</file>